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6" w:rsidRPr="00210E0B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b/>
          <w:color w:val="2E4194"/>
          <w:sz w:val="22"/>
          <w:szCs w:val="22"/>
        </w:rPr>
      </w:pPr>
      <w:r>
        <w:rPr>
          <w:rFonts w:ascii="Arial" w:hAnsi="Arial" w:cs="Arial"/>
          <w:noProof/>
          <w:color w:val="2E4194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A140361" wp14:editId="4CD2834B">
            <wp:simplePos x="0" y="0"/>
            <wp:positionH relativeFrom="column">
              <wp:posOffset>4043045</wp:posOffset>
            </wp:positionH>
            <wp:positionV relativeFrom="paragraph">
              <wp:posOffset>-62865</wp:posOffset>
            </wp:positionV>
            <wp:extent cx="1762125" cy="1123039"/>
            <wp:effectExtent l="0" t="0" r="0" b="1270"/>
            <wp:wrapNone/>
            <wp:docPr id="1" name="Grafik 1" descr="Beschreibung: C:\Users\SK\AppData\Local\Microsoft\Windows\Temporary Internet Files\Content.Word\Logo_Zeugnisse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C:\Users\SK\AppData\Local\Microsoft\Windows\Temporary Internet Files\Content.Word\Logo_Zeugnisse_far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E0B">
        <w:rPr>
          <w:rFonts w:ascii="Arial" w:hAnsi="Arial" w:cs="Arial"/>
          <w:b/>
          <w:color w:val="2E4194"/>
          <w:sz w:val="22"/>
          <w:szCs w:val="22"/>
        </w:rPr>
        <w:t xml:space="preserve">Regionales </w:t>
      </w:r>
    </w:p>
    <w:p w:rsidR="00E56E86" w:rsidRPr="00210E0B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b/>
          <w:color w:val="2E4194"/>
          <w:sz w:val="40"/>
          <w:szCs w:val="40"/>
        </w:rPr>
      </w:pPr>
      <w:r w:rsidRPr="00210E0B">
        <w:rPr>
          <w:rFonts w:ascii="Arial" w:hAnsi="Arial" w:cs="Arial"/>
          <w:b/>
          <w:color w:val="2E4194"/>
          <w:sz w:val="40"/>
          <w:szCs w:val="40"/>
        </w:rPr>
        <w:t xml:space="preserve">Berufsbildungszentrum </w:t>
      </w:r>
    </w:p>
    <w:p w:rsidR="00E56E86" w:rsidRPr="00210E0B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b/>
          <w:color w:val="2E4194"/>
          <w:sz w:val="22"/>
          <w:szCs w:val="22"/>
        </w:rPr>
      </w:pPr>
      <w:r w:rsidRPr="00210E0B">
        <w:rPr>
          <w:rFonts w:ascii="Arial" w:hAnsi="Arial" w:cs="Arial"/>
          <w:b/>
          <w:color w:val="2E4194"/>
          <w:sz w:val="22"/>
          <w:szCs w:val="22"/>
        </w:rPr>
        <w:t>des Kreises Segeberg in Norderstedt AöR</w:t>
      </w:r>
    </w:p>
    <w:p w:rsidR="00E56E86" w:rsidRPr="00210E0B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</w:p>
    <w:p w:rsidR="00E56E86" w:rsidRPr="00210E0B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r w:rsidRPr="00210E0B">
        <w:rPr>
          <w:rFonts w:ascii="Arial" w:hAnsi="Arial" w:cs="Arial"/>
          <w:color w:val="2E4194"/>
          <w:sz w:val="18"/>
          <w:szCs w:val="18"/>
        </w:rPr>
        <w:t xml:space="preserve">Moorbekstraße 17     22846 Norderstedt   </w:t>
      </w:r>
    </w:p>
    <w:p w:rsidR="00E56E86" w:rsidRPr="00210E0B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r w:rsidRPr="00210E0B">
        <w:rPr>
          <w:rFonts w:ascii="Arial" w:hAnsi="Arial" w:cs="Arial"/>
          <w:color w:val="2E4194"/>
          <w:sz w:val="18"/>
          <w:szCs w:val="18"/>
        </w:rPr>
        <w:t>Tel.: 040 / 52 20 30   Fax: 040 / 52 20 32 55</w:t>
      </w:r>
    </w:p>
    <w:p w:rsidR="00E56E86" w:rsidRPr="00210E0B" w:rsidRDefault="00E56E86" w:rsidP="00E56E86">
      <w:pPr>
        <w:tabs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r w:rsidRPr="00210E0B">
        <w:rPr>
          <w:rFonts w:ascii="Arial" w:hAnsi="Arial" w:cs="Arial"/>
          <w:color w:val="2E4194"/>
          <w:sz w:val="18"/>
          <w:szCs w:val="18"/>
        </w:rPr>
        <w:t>kontakt@bbz-norderstedt.de    www.bbz-norderstedt.de</w:t>
      </w:r>
    </w:p>
    <w:p w:rsidR="00E56E86" w:rsidRPr="00210E0B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r w:rsidRPr="00210E0B">
        <w:rPr>
          <w:rFonts w:ascii="Arial" w:hAnsi="Arial" w:cs="Arial"/>
          <w:color w:val="2E4194"/>
          <w:sz w:val="18"/>
          <w:szCs w:val="18"/>
        </w:rPr>
        <w:t>__________________________________________________________________________________________</w:t>
      </w: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P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E56E86">
        <w:rPr>
          <w:rFonts w:ascii="Arial" w:hAnsi="Arial" w:cs="Arial"/>
          <w:b/>
          <w:color w:val="000000" w:themeColor="text1"/>
          <w:sz w:val="72"/>
          <w:szCs w:val="72"/>
        </w:rPr>
        <w:t>Anhang für den Betrieb</w:t>
      </w: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P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56E86">
        <w:rPr>
          <w:rFonts w:ascii="Arial" w:hAnsi="Arial" w:cs="Arial"/>
          <w:b/>
          <w:color w:val="000000" w:themeColor="text1"/>
          <w:sz w:val="36"/>
          <w:szCs w:val="36"/>
        </w:rPr>
        <w:t>Praktikumsbericht</w:t>
      </w:r>
    </w:p>
    <w:p w:rsidR="00E56E86" w:rsidRP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56E86">
        <w:rPr>
          <w:rFonts w:ascii="Arial" w:hAnsi="Arial" w:cs="Arial"/>
          <w:color w:val="000000" w:themeColor="text1"/>
          <w:sz w:val="28"/>
          <w:szCs w:val="28"/>
        </w:rPr>
        <w:t>Berufsfachschule Gesundheit und Ernährung</w:t>
      </w:r>
    </w:p>
    <w:p w:rsidR="00E56E86" w:rsidRP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Default="00E56E86" w:rsidP="00E56E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56E86" w:rsidRPr="00615F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Betrieb</w:t>
      </w:r>
      <w:r w:rsidRPr="00615F86">
        <w:rPr>
          <w:rFonts w:ascii="Arial" w:hAnsi="Arial" w:cs="Arial"/>
          <w:color w:val="000000" w:themeColor="text1"/>
          <w:sz w:val="36"/>
          <w:szCs w:val="36"/>
        </w:rPr>
        <w:t>:</w:t>
      </w:r>
    </w:p>
    <w:p w:rsidR="00E56E86" w:rsidRPr="00615F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E56E86" w:rsidRPr="00615F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E56E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Praktikanten/-in:</w:t>
      </w:r>
    </w:p>
    <w:p w:rsidR="00E56E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E56E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E56E86" w:rsidRPr="00615F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  <w:r w:rsidRPr="00615F86">
        <w:rPr>
          <w:rFonts w:ascii="Arial" w:hAnsi="Arial" w:cs="Arial"/>
          <w:color w:val="000000" w:themeColor="text1"/>
          <w:sz w:val="36"/>
          <w:szCs w:val="36"/>
        </w:rPr>
        <w:t>Klasse:</w:t>
      </w:r>
    </w:p>
    <w:p w:rsidR="00E56E86" w:rsidRPr="00615F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E56E86" w:rsidRPr="00615F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E56E86" w:rsidRDefault="00E56E86" w:rsidP="00E56E86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  <w:r w:rsidRPr="00615F86">
        <w:rPr>
          <w:rFonts w:ascii="Arial" w:hAnsi="Arial" w:cs="Arial"/>
          <w:color w:val="000000" w:themeColor="text1"/>
          <w:sz w:val="36"/>
          <w:szCs w:val="36"/>
        </w:rPr>
        <w:t>Zeitraum</w:t>
      </w:r>
      <w:r>
        <w:rPr>
          <w:rFonts w:ascii="Arial" w:hAnsi="Arial" w:cs="Arial"/>
          <w:color w:val="000000" w:themeColor="text1"/>
          <w:sz w:val="36"/>
          <w:szCs w:val="36"/>
        </w:rPr>
        <w:t>:</w:t>
      </w:r>
    </w:p>
    <w:p w:rsidR="00E56E86" w:rsidRDefault="00E56E86" w:rsidP="00E56E86">
      <w:pPr>
        <w:tabs>
          <w:tab w:val="left" w:pos="6237"/>
          <w:tab w:val="left" w:pos="8208"/>
        </w:tabs>
        <w:ind w:left="1701" w:right="51" w:hanging="1559"/>
        <w:rPr>
          <w:rFonts w:ascii="Arial" w:hAnsi="Arial" w:cs="Arial"/>
          <w:color w:val="000000" w:themeColor="text1"/>
          <w:sz w:val="36"/>
          <w:szCs w:val="36"/>
        </w:rPr>
      </w:pPr>
    </w:p>
    <w:p w:rsidR="00E56E86" w:rsidRPr="00E56E86" w:rsidRDefault="00E56E86" w:rsidP="00E56E86">
      <w:pPr>
        <w:pStyle w:val="berschrift2"/>
        <w:rPr>
          <w:rFonts w:ascii="Arial" w:eastAsia="Times New Roman" w:hAnsi="Arial" w:cs="Times New Roman"/>
          <w:color w:val="auto"/>
          <w:sz w:val="28"/>
          <w:szCs w:val="28"/>
        </w:rPr>
      </w:pPr>
      <w:r>
        <w:rPr>
          <w:rFonts w:ascii="Arial" w:hAnsi="Arial" w:cs="Arial"/>
          <w:color w:val="000000" w:themeColor="text1"/>
          <w:sz w:val="36"/>
          <w:szCs w:val="36"/>
        </w:rPr>
        <w:br w:type="column"/>
      </w:r>
      <w:bookmarkStart w:id="0" w:name="_Toc227679569"/>
      <w:r w:rsidRPr="00E56E86">
        <w:rPr>
          <w:rFonts w:ascii="Arial" w:eastAsia="Times New Roman" w:hAnsi="Arial" w:cs="Times New Roman"/>
          <w:color w:val="auto"/>
          <w:sz w:val="28"/>
          <w:szCs w:val="28"/>
        </w:rPr>
        <w:lastRenderedPageBreak/>
        <w:t>Praktikumsbeurteilung</w:t>
      </w:r>
      <w:bookmarkEnd w:id="0"/>
    </w:p>
    <w:p w:rsidR="00E56E86" w:rsidRPr="00E56E86" w:rsidRDefault="00E56E86" w:rsidP="00E56E8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639"/>
      </w:tblGrid>
      <w:tr w:rsidR="00E56E86" w:rsidRPr="00E56E86" w:rsidTr="008E243C">
        <w:trPr>
          <w:trHeight w:val="567"/>
        </w:trPr>
        <w:tc>
          <w:tcPr>
            <w:tcW w:w="2628" w:type="dxa"/>
            <w:shd w:val="clear" w:color="auto" w:fill="auto"/>
            <w:vAlign w:val="bottom"/>
          </w:tcPr>
          <w:p w:rsidR="00E56E86" w:rsidRPr="00E56E86" w:rsidRDefault="00E56E86" w:rsidP="00E56E8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Praktikant/-in: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6E86" w:rsidRPr="00E56E86" w:rsidTr="008E243C">
        <w:trPr>
          <w:trHeight w:val="567"/>
        </w:trPr>
        <w:tc>
          <w:tcPr>
            <w:tcW w:w="2628" w:type="dxa"/>
            <w:shd w:val="clear" w:color="auto" w:fill="auto"/>
            <w:vAlign w:val="bottom"/>
          </w:tcPr>
          <w:p w:rsidR="00E56E86" w:rsidRPr="00E56E86" w:rsidRDefault="00E56E86" w:rsidP="00E56E8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Betrieb: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6E86" w:rsidRPr="00E56E86" w:rsidTr="008E243C">
        <w:trPr>
          <w:trHeight w:val="567"/>
        </w:trPr>
        <w:tc>
          <w:tcPr>
            <w:tcW w:w="2628" w:type="dxa"/>
            <w:shd w:val="clear" w:color="auto" w:fill="auto"/>
            <w:vAlign w:val="bottom"/>
          </w:tcPr>
          <w:p w:rsidR="00E56E86" w:rsidRPr="00E56E86" w:rsidRDefault="00E56E86" w:rsidP="00E56E8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56E86" w:rsidRPr="00E56E86" w:rsidRDefault="00E56E86" w:rsidP="00E56E86">
      <w:pPr>
        <w:rPr>
          <w:rFonts w:ascii="Arial" w:hAnsi="Arial"/>
          <w:sz w:val="24"/>
          <w:szCs w:val="24"/>
        </w:rPr>
      </w:pPr>
    </w:p>
    <w:p w:rsidR="00E56E86" w:rsidRPr="00E56E86" w:rsidRDefault="00E56E86" w:rsidP="00E56E86">
      <w:pPr>
        <w:rPr>
          <w:rFonts w:ascii="Arial" w:hAnsi="Arial"/>
          <w:sz w:val="24"/>
          <w:szCs w:val="24"/>
        </w:rPr>
      </w:pPr>
    </w:p>
    <w:p w:rsidR="00E56E86" w:rsidRPr="00E56E86" w:rsidRDefault="00E56E86" w:rsidP="00E56E86">
      <w:pPr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564"/>
        <w:gridCol w:w="2139"/>
      </w:tblGrid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  <w:r w:rsidRPr="00E56E86">
              <w:rPr>
                <w:rFonts w:ascii="Arial" w:hAnsi="Arial" w:cs="Courier New"/>
                <w:b/>
                <w:bCs/>
                <w:sz w:val="28"/>
                <w:szCs w:val="28"/>
              </w:rPr>
              <w:t>Sozialverhalten</w:t>
            </w:r>
          </w:p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Kontaktaufnahme</w:t>
            </w: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keine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zögernd, unsicher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offen, geduldig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sensibel, einfühlsam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Verhältnis zu Mitarbeitern</w:t>
            </w: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schwer zugänglich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zugänglich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h</w:t>
            </w:r>
            <w:r w:rsidR="00A22741">
              <w:rPr>
                <w:rFonts w:ascii="Arial" w:hAnsi="Arial" w:cs="Courier New"/>
                <w:sz w:val="24"/>
                <w:szCs w:val="24"/>
              </w:rPr>
              <w:t>ilfsbereit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aufgeschlossen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Einhalten von Vorschriften</w:t>
            </w: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ungenau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überwiegend genau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genau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genau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Pünktlichkeit</w:t>
            </w: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unzuverlässig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wenig zuverlässig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zuverlässig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zuverlässig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  <w:r w:rsidRPr="00E56E86">
              <w:rPr>
                <w:rFonts w:ascii="Arial" w:hAnsi="Arial" w:cs="Courier New"/>
                <w:b/>
                <w:bCs/>
                <w:sz w:val="28"/>
                <w:szCs w:val="28"/>
              </w:rPr>
              <w:t>Arbeitsverhalten</w:t>
            </w:r>
          </w:p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Interesse</w:t>
            </w: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ohne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wenig ausgeprägt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ausgeprägt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stark ausgeprägt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Belastbarkeit</w:t>
            </w: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geringfügig belastbar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belastbar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stark belastbar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stark belastbar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Arbeitsweise</w:t>
            </w: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fehlerhaft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nicht immer sorgfältig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sorgfältig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348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sorgfältig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</w:tbl>
    <w:p w:rsidR="00E56E86" w:rsidRDefault="00E56E86"/>
    <w:p w:rsidR="00E56E86" w:rsidRDefault="00E56E86">
      <w:r>
        <w:br w:type="column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3823"/>
        <w:gridCol w:w="2139"/>
      </w:tblGrid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Courier New" w:hAnsi="Courier New" w:cs="Vrinda"/>
              </w:rPr>
              <w:br w:type="page"/>
            </w: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Arbeitstempo</w:t>
            </w: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niedrig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niedrig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hoch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hoch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  <w:r w:rsidRPr="00E56E86">
              <w:rPr>
                <w:rFonts w:ascii="Arial" w:hAnsi="Arial" w:cs="Courier New"/>
                <w:b/>
                <w:bCs/>
                <w:sz w:val="28"/>
                <w:szCs w:val="28"/>
              </w:rPr>
              <w:t>Fähigkeiten</w:t>
            </w:r>
          </w:p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8"/>
                <w:szCs w:val="28"/>
              </w:rPr>
            </w:pP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Beobachtungsgabe</w:t>
            </w: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wenig ausgeprägt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ausgeprägt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gut ausgeprägt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gut ausgeprägt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Auffassungsgabe</w:t>
            </w: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langsam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langsam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schnell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sehr schnell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  <w:r w:rsidRPr="00E56E86">
              <w:rPr>
                <w:rFonts w:ascii="Arial" w:hAnsi="Arial" w:cs="Courier New"/>
                <w:b/>
                <w:bCs/>
                <w:sz w:val="24"/>
                <w:szCs w:val="24"/>
              </w:rPr>
              <w:t>Handlungsfähigkeit</w:t>
            </w: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unsicher, fehlerhaft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nicht immer sicher, zögerlich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sicher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  <w:tr w:rsidR="00E56E86" w:rsidRPr="00E56E86" w:rsidTr="00E56E86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t>kompetent und sicher</w:t>
            </w:r>
          </w:p>
        </w:tc>
        <w:tc>
          <w:tcPr>
            <w:tcW w:w="213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 w:cs="Courier New"/>
                <w:sz w:val="24"/>
                <w:szCs w:val="24"/>
              </w:rPr>
            </w:pPr>
            <w:r w:rsidRPr="00E56E86">
              <w:rPr>
                <w:rFonts w:ascii="Arial" w:hAnsi="Arial" w:cs="Courier New"/>
                <w:sz w:val="24"/>
                <w:szCs w:val="24"/>
              </w:rPr>
              <w:sym w:font="Wingdings" w:char="F0A8"/>
            </w:r>
          </w:p>
        </w:tc>
      </w:tr>
    </w:tbl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p w:rsidR="00E56E86" w:rsidRDefault="00E56E86" w:rsidP="00E56E86">
      <w:pPr>
        <w:rPr>
          <w:rFonts w:ascii="Arial" w:hAnsi="Arial"/>
          <w:sz w:val="22"/>
          <w:szCs w:val="22"/>
        </w:rPr>
      </w:pPr>
    </w:p>
    <w:p w:rsidR="005A51FC" w:rsidRPr="00E56E86" w:rsidRDefault="005A51FC" w:rsidP="00E56E86">
      <w:pPr>
        <w:rPr>
          <w:rFonts w:ascii="Arial" w:hAnsi="Arial"/>
          <w:sz w:val="22"/>
          <w:szCs w:val="22"/>
        </w:rPr>
      </w:pPr>
    </w:p>
    <w:p w:rsidR="00E56E86" w:rsidRPr="00E56E86" w:rsidRDefault="00E56E86" w:rsidP="00E56E86">
      <w:pPr>
        <w:rPr>
          <w:rFonts w:ascii="Arial" w:hAnsi="Arial"/>
          <w:b/>
          <w:sz w:val="24"/>
          <w:szCs w:val="24"/>
        </w:rPr>
      </w:pPr>
      <w:r w:rsidRPr="00E56E86">
        <w:rPr>
          <w:rFonts w:ascii="Arial" w:hAnsi="Arial"/>
          <w:b/>
          <w:sz w:val="24"/>
          <w:szCs w:val="24"/>
        </w:rPr>
        <w:t>Äußeres Erscheinungsbild der Schülerin/des Schülers am Arbeitsplatz</w:t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E56E86" w:rsidRPr="00E56E86" w:rsidTr="008E243C">
        <w:trPr>
          <w:trHeight w:val="567"/>
        </w:trPr>
        <w:tc>
          <w:tcPr>
            <w:tcW w:w="9267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6E86" w:rsidRPr="00E56E86" w:rsidTr="008E243C">
        <w:trPr>
          <w:trHeight w:val="567"/>
        </w:trPr>
        <w:tc>
          <w:tcPr>
            <w:tcW w:w="9267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p w:rsidR="005A51FC" w:rsidRPr="005A51FC" w:rsidRDefault="00E56E86" w:rsidP="00E56E86">
      <w:pPr>
        <w:rPr>
          <w:rFonts w:ascii="Arial" w:hAnsi="Arial"/>
          <w:b/>
          <w:sz w:val="24"/>
          <w:szCs w:val="24"/>
        </w:rPr>
      </w:pPr>
      <w:r w:rsidRPr="00E56E86">
        <w:rPr>
          <w:rFonts w:ascii="Arial" w:hAnsi="Arial"/>
          <w:b/>
          <w:sz w:val="24"/>
          <w:szCs w:val="24"/>
        </w:rPr>
        <w:t xml:space="preserve">Beurteilung der Gesamtleistung </w:t>
      </w:r>
      <w:r w:rsidR="005A51FC" w:rsidRPr="005A51FC">
        <w:rPr>
          <w:rFonts w:ascii="Arial" w:hAnsi="Arial"/>
          <w:b/>
          <w:sz w:val="24"/>
          <w:szCs w:val="24"/>
        </w:rPr>
        <w:t>der Praktikantin</w:t>
      </w:r>
      <w:r w:rsidRPr="00E56E86">
        <w:rPr>
          <w:rFonts w:ascii="Arial" w:hAnsi="Arial"/>
          <w:b/>
          <w:sz w:val="24"/>
          <w:szCs w:val="24"/>
        </w:rPr>
        <w:t>/</w:t>
      </w:r>
      <w:r w:rsidR="005A51FC" w:rsidRPr="005A51FC">
        <w:rPr>
          <w:rFonts w:ascii="Arial" w:hAnsi="Arial"/>
          <w:b/>
          <w:sz w:val="24"/>
          <w:szCs w:val="24"/>
        </w:rPr>
        <w:t>des Praktikanten</w:t>
      </w:r>
    </w:p>
    <w:p w:rsidR="00E56E86" w:rsidRPr="00E56E86" w:rsidRDefault="00E56E86" w:rsidP="00E56E86">
      <w:pPr>
        <w:rPr>
          <w:rFonts w:ascii="Arial" w:hAnsi="Arial"/>
          <w:b/>
          <w:sz w:val="24"/>
          <w:szCs w:val="24"/>
        </w:rPr>
      </w:pPr>
      <w:r w:rsidRPr="00E56E86">
        <w:rPr>
          <w:rFonts w:ascii="Arial" w:hAnsi="Arial"/>
          <w:b/>
          <w:sz w:val="24"/>
          <w:szCs w:val="24"/>
        </w:rPr>
        <w:t>Zusätzliche Bemerkungen</w:t>
      </w:r>
    </w:p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E56E86" w:rsidRPr="00E56E86" w:rsidTr="008E243C">
        <w:trPr>
          <w:trHeight w:val="567"/>
        </w:trPr>
        <w:tc>
          <w:tcPr>
            <w:tcW w:w="9267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6E86" w:rsidRPr="00E56E86" w:rsidTr="008E243C">
        <w:trPr>
          <w:trHeight w:val="567"/>
        </w:trPr>
        <w:tc>
          <w:tcPr>
            <w:tcW w:w="9267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6E86" w:rsidRPr="00E56E86" w:rsidTr="008E243C">
        <w:trPr>
          <w:trHeight w:val="567"/>
        </w:trPr>
        <w:tc>
          <w:tcPr>
            <w:tcW w:w="9267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6E86" w:rsidRPr="00E56E86" w:rsidTr="008E243C">
        <w:trPr>
          <w:trHeight w:val="567"/>
        </w:trPr>
        <w:tc>
          <w:tcPr>
            <w:tcW w:w="9267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1260"/>
      </w:tblGrid>
      <w:tr w:rsidR="00E56E86" w:rsidRPr="00E56E86" w:rsidTr="008E243C">
        <w:tc>
          <w:tcPr>
            <w:tcW w:w="5508" w:type="dxa"/>
            <w:shd w:val="clear" w:color="auto" w:fill="auto"/>
          </w:tcPr>
          <w:p w:rsidR="005A51FC" w:rsidRDefault="00E56E86" w:rsidP="005A51FC">
            <w:pPr>
              <w:rPr>
                <w:rFonts w:ascii="Arial" w:hAnsi="Arial"/>
                <w:sz w:val="24"/>
                <w:szCs w:val="24"/>
              </w:rPr>
            </w:pPr>
            <w:r w:rsidRPr="00E56E86">
              <w:rPr>
                <w:rFonts w:ascii="Arial" w:hAnsi="Arial"/>
                <w:b/>
                <w:sz w:val="24"/>
                <w:szCs w:val="24"/>
              </w:rPr>
              <w:t>Zensurenvorschlag</w:t>
            </w:r>
          </w:p>
          <w:p w:rsidR="00E56E86" w:rsidRPr="00E56E86" w:rsidRDefault="00E56E86" w:rsidP="005A51FC">
            <w:pPr>
              <w:rPr>
                <w:rFonts w:ascii="Arial" w:hAnsi="Arial"/>
                <w:sz w:val="24"/>
                <w:szCs w:val="24"/>
              </w:rPr>
            </w:pPr>
            <w:r w:rsidRPr="00E56E86">
              <w:rPr>
                <w:rFonts w:ascii="Arial" w:hAnsi="Arial"/>
                <w:sz w:val="24"/>
                <w:szCs w:val="24"/>
              </w:rPr>
              <w:t>de</w:t>
            </w:r>
            <w:r w:rsidR="005A51FC">
              <w:rPr>
                <w:rFonts w:ascii="Arial" w:hAnsi="Arial"/>
                <w:sz w:val="24"/>
                <w:szCs w:val="24"/>
              </w:rPr>
              <w:t>s Praktikumsbetriebes</w:t>
            </w:r>
            <w:r w:rsidRPr="00E56E86">
              <w:rPr>
                <w:rFonts w:ascii="Arial" w:hAnsi="Arial"/>
                <w:sz w:val="24"/>
                <w:szCs w:val="24"/>
              </w:rPr>
              <w:t xml:space="preserve"> (1 - 6 ): </w:t>
            </w:r>
          </w:p>
        </w:tc>
        <w:tc>
          <w:tcPr>
            <w:tcW w:w="1260" w:type="dxa"/>
            <w:tcBorders>
              <w:bottom w:val="dotted" w:sz="2" w:space="0" w:color="auto"/>
            </w:tcBorders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p w:rsidR="00E56E86" w:rsidRDefault="00E56E86" w:rsidP="00E56E86">
      <w:pPr>
        <w:rPr>
          <w:rFonts w:ascii="Arial" w:hAnsi="Arial"/>
          <w:sz w:val="22"/>
          <w:szCs w:val="22"/>
        </w:rPr>
      </w:pPr>
    </w:p>
    <w:p w:rsidR="005A51FC" w:rsidRDefault="005A51FC" w:rsidP="00E56E86">
      <w:pPr>
        <w:rPr>
          <w:rFonts w:ascii="Arial" w:hAnsi="Arial"/>
          <w:sz w:val="22"/>
          <w:szCs w:val="22"/>
        </w:rPr>
      </w:pPr>
    </w:p>
    <w:p w:rsidR="00E56E86" w:rsidRPr="00E56E86" w:rsidRDefault="00E56E86" w:rsidP="00E56E8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89"/>
      </w:tblGrid>
      <w:tr w:rsidR="00E56E86" w:rsidRPr="00E56E86" w:rsidTr="008E243C">
        <w:tc>
          <w:tcPr>
            <w:tcW w:w="3089" w:type="dxa"/>
            <w:shd w:val="clear" w:color="auto" w:fill="auto"/>
          </w:tcPr>
          <w:p w:rsidR="00E56E86" w:rsidRPr="00E56E86" w:rsidRDefault="00E56E86" w:rsidP="00E56E86">
            <w:pPr>
              <w:rPr>
                <w:rFonts w:ascii="Arial" w:hAnsi="Arial"/>
              </w:rPr>
            </w:pPr>
            <w:r w:rsidRPr="00E56E86">
              <w:rPr>
                <w:rFonts w:ascii="Arial" w:hAnsi="Arial"/>
              </w:rPr>
              <w:t>Ort, Datum</w:t>
            </w:r>
          </w:p>
        </w:tc>
        <w:tc>
          <w:tcPr>
            <w:tcW w:w="3089" w:type="dxa"/>
            <w:shd w:val="clear" w:color="auto" w:fill="auto"/>
          </w:tcPr>
          <w:p w:rsidR="00E56E86" w:rsidRPr="00E56E86" w:rsidRDefault="005A51FC" w:rsidP="00E56E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="00E56E86" w:rsidRPr="00E56E86">
              <w:rPr>
                <w:rFonts w:ascii="Arial" w:hAnsi="Arial"/>
              </w:rPr>
              <w:t>Unterschrift</w:t>
            </w:r>
          </w:p>
        </w:tc>
        <w:tc>
          <w:tcPr>
            <w:tcW w:w="3089" w:type="dxa"/>
            <w:shd w:val="clear" w:color="auto" w:fill="auto"/>
          </w:tcPr>
          <w:p w:rsidR="00E56E86" w:rsidRPr="00E56E86" w:rsidRDefault="005A51FC" w:rsidP="00E56E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</w:t>
            </w:r>
            <w:r w:rsidR="00E56E86" w:rsidRPr="00E56E86">
              <w:rPr>
                <w:rFonts w:ascii="Arial" w:hAnsi="Arial"/>
              </w:rPr>
              <w:t>Stempel</w:t>
            </w:r>
          </w:p>
        </w:tc>
      </w:tr>
    </w:tbl>
    <w:p w:rsidR="00E56E86" w:rsidRPr="00E56E86" w:rsidRDefault="00E56E86" w:rsidP="00E56E86">
      <w:pPr>
        <w:rPr>
          <w:rFonts w:ascii="Arial" w:hAnsi="Arial"/>
          <w:sz w:val="10"/>
          <w:szCs w:val="10"/>
        </w:rPr>
      </w:pPr>
    </w:p>
    <w:p w:rsidR="005A51FC" w:rsidRDefault="00E56E86" w:rsidP="005A51FC">
      <w:pPr>
        <w:rPr>
          <w:rFonts w:ascii="Arial" w:hAnsi="Arial" w:cs="Courier New"/>
          <w:b/>
          <w:bCs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 w:rsidR="005A51FC" w:rsidRPr="005A51FC">
        <w:rPr>
          <w:rFonts w:ascii="Arial" w:hAnsi="Arial" w:cs="Courier New"/>
          <w:b/>
          <w:bCs/>
          <w:sz w:val="28"/>
          <w:szCs w:val="28"/>
        </w:rPr>
        <w:lastRenderedPageBreak/>
        <w:t xml:space="preserve">Fehlzeiten </w:t>
      </w:r>
      <w:r w:rsidR="005A51FC">
        <w:rPr>
          <w:rFonts w:ascii="Arial" w:hAnsi="Arial" w:cs="Courier New"/>
          <w:b/>
          <w:bCs/>
          <w:sz w:val="28"/>
          <w:szCs w:val="28"/>
        </w:rPr>
        <w:t>der Praktikantin/des Praktikanten</w:t>
      </w:r>
    </w:p>
    <w:p w:rsidR="005A51FC" w:rsidRPr="005A51FC" w:rsidRDefault="005A51FC" w:rsidP="005A51FC">
      <w:pPr>
        <w:rPr>
          <w:rFonts w:ascii="Times New Roman" w:hAnsi="Times New Roman"/>
          <w:sz w:val="32"/>
          <w:szCs w:val="32"/>
        </w:rPr>
      </w:pPr>
      <w:r w:rsidRPr="005A51FC">
        <w:rPr>
          <w:rFonts w:ascii="Arial" w:hAnsi="Arial" w:cs="Courier New"/>
          <w:b/>
          <w:bCs/>
          <w:sz w:val="28"/>
          <w:szCs w:val="28"/>
        </w:rPr>
        <w:t>im Praktikum vom ______________ bis ______________</w:t>
      </w:r>
    </w:p>
    <w:p w:rsidR="005A51FC" w:rsidRPr="005A51FC" w:rsidRDefault="005A51FC" w:rsidP="005A51FC">
      <w:pPr>
        <w:rPr>
          <w:rFonts w:ascii="Times New Roman" w:hAnsi="Times New Roman"/>
          <w:sz w:val="28"/>
          <w:szCs w:val="28"/>
        </w:rPr>
      </w:pPr>
    </w:p>
    <w:p w:rsidR="005A51FC" w:rsidRPr="005A51FC" w:rsidRDefault="005A51FC" w:rsidP="005A51FC">
      <w:pPr>
        <w:rPr>
          <w:rFonts w:ascii="Times New Roman" w:hAnsi="Times New Roman"/>
          <w:sz w:val="28"/>
          <w:szCs w:val="28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3539"/>
        <w:gridCol w:w="2340"/>
      </w:tblGrid>
      <w:tr w:rsidR="005A51FC" w:rsidRPr="005A51FC" w:rsidTr="005A51F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  <w:r w:rsidRPr="005A51FC">
              <w:rPr>
                <w:rFonts w:ascii="Arial" w:hAnsi="Arial" w:cs="Arial"/>
                <w:sz w:val="24"/>
                <w:szCs w:val="24"/>
              </w:rPr>
              <w:t>Praktikant/in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  <w:r w:rsidRPr="005A51FC">
              <w:rPr>
                <w:rFonts w:ascii="Arial" w:hAnsi="Arial" w:cs="Arial"/>
                <w:sz w:val="24"/>
                <w:szCs w:val="24"/>
              </w:rPr>
              <w:t>Ansprechpartner im Betrieb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  <w:r w:rsidRPr="005A51F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1FC" w:rsidRPr="005A51FC" w:rsidRDefault="005A51FC" w:rsidP="005A5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Stunden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A51FC" w:rsidRDefault="005A51FC" w:rsidP="005A5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Begründung</w:t>
            </w:r>
          </w:p>
          <w:p w:rsidR="005A51FC" w:rsidRPr="005A51FC" w:rsidRDefault="005A51FC" w:rsidP="005A5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1FC">
              <w:rPr>
                <w:rFonts w:ascii="Arial" w:hAnsi="Arial" w:cs="Arial"/>
                <w:sz w:val="24"/>
                <w:szCs w:val="24"/>
              </w:rPr>
              <w:t>Bescheinigung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51FC" w:rsidRPr="005A51FC" w:rsidRDefault="005A51FC" w:rsidP="005A5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entschuldigt</w:t>
            </w:r>
          </w:p>
          <w:p w:rsidR="005A51FC" w:rsidRPr="005A51FC" w:rsidRDefault="005A51FC" w:rsidP="005A5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5A51FC">
              <w:rPr>
                <w:rFonts w:ascii="Arial" w:hAnsi="Arial" w:cs="Arial"/>
                <w:sz w:val="24"/>
                <w:szCs w:val="24"/>
              </w:rPr>
              <w:t>entschuldigt</w:t>
            </w: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C" w:rsidRPr="005A51FC" w:rsidTr="005A51FC">
        <w:trPr>
          <w:trHeight w:val="850"/>
        </w:trPr>
        <w:tc>
          <w:tcPr>
            <w:tcW w:w="2093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A51FC" w:rsidRPr="005A51FC" w:rsidRDefault="005A51FC" w:rsidP="005A5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1FC" w:rsidRDefault="005A51FC" w:rsidP="005A51FC">
      <w:pPr>
        <w:rPr>
          <w:rFonts w:ascii="Arial" w:hAnsi="Arial" w:cs="Arial"/>
          <w:sz w:val="24"/>
          <w:szCs w:val="24"/>
        </w:rPr>
      </w:pPr>
    </w:p>
    <w:p w:rsidR="00166099" w:rsidRDefault="00166099" w:rsidP="005A51FC">
      <w:pPr>
        <w:rPr>
          <w:rFonts w:ascii="Arial" w:hAnsi="Arial" w:cs="Arial"/>
          <w:sz w:val="24"/>
          <w:szCs w:val="24"/>
        </w:rPr>
      </w:pPr>
    </w:p>
    <w:p w:rsidR="00A22741" w:rsidRPr="005A51FC" w:rsidRDefault="00A22741" w:rsidP="005A51FC">
      <w:pPr>
        <w:rPr>
          <w:rFonts w:ascii="Arial" w:hAnsi="Arial" w:cs="Arial"/>
          <w:sz w:val="24"/>
          <w:szCs w:val="24"/>
        </w:rPr>
      </w:pPr>
    </w:p>
    <w:p w:rsidR="005A51FC" w:rsidRPr="00A22741" w:rsidRDefault="00A22741" w:rsidP="005A51FC">
      <w:pPr>
        <w:rPr>
          <w:rFonts w:ascii="Arial" w:hAnsi="Arial"/>
          <w:b/>
          <w:sz w:val="22"/>
          <w:szCs w:val="22"/>
        </w:rPr>
      </w:pPr>
      <w:r w:rsidRPr="00A22741">
        <w:rPr>
          <w:rFonts w:ascii="Arial" w:hAnsi="Arial"/>
          <w:b/>
          <w:sz w:val="22"/>
          <w:szCs w:val="22"/>
        </w:rPr>
        <w:t>Betrieb:</w:t>
      </w:r>
    </w:p>
    <w:p w:rsidR="00A22741" w:rsidRDefault="00A22741" w:rsidP="005A51FC">
      <w:pPr>
        <w:rPr>
          <w:rFonts w:ascii="Arial" w:hAnsi="Arial"/>
          <w:sz w:val="22"/>
          <w:szCs w:val="22"/>
        </w:rPr>
      </w:pPr>
    </w:p>
    <w:p w:rsidR="00A22741" w:rsidRDefault="00A22741" w:rsidP="005A51FC">
      <w:pPr>
        <w:rPr>
          <w:rFonts w:ascii="Arial" w:hAnsi="Arial"/>
          <w:sz w:val="22"/>
          <w:szCs w:val="22"/>
        </w:rPr>
      </w:pPr>
    </w:p>
    <w:p w:rsidR="00A22741" w:rsidRPr="00E56E86" w:rsidRDefault="00A22741" w:rsidP="005A51FC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89"/>
      </w:tblGrid>
      <w:tr w:rsidR="005A51FC" w:rsidRPr="00E56E86" w:rsidTr="008E243C">
        <w:tc>
          <w:tcPr>
            <w:tcW w:w="3089" w:type="dxa"/>
            <w:shd w:val="clear" w:color="auto" w:fill="auto"/>
          </w:tcPr>
          <w:p w:rsidR="005A51FC" w:rsidRPr="00E56E86" w:rsidRDefault="005A51FC" w:rsidP="008E243C">
            <w:pPr>
              <w:rPr>
                <w:rFonts w:ascii="Arial" w:hAnsi="Arial"/>
              </w:rPr>
            </w:pPr>
            <w:r w:rsidRPr="00E56E86">
              <w:rPr>
                <w:rFonts w:ascii="Arial" w:hAnsi="Arial"/>
              </w:rPr>
              <w:t>Ort, Datum</w:t>
            </w:r>
          </w:p>
        </w:tc>
        <w:tc>
          <w:tcPr>
            <w:tcW w:w="3089" w:type="dxa"/>
            <w:shd w:val="clear" w:color="auto" w:fill="auto"/>
          </w:tcPr>
          <w:p w:rsidR="005A51FC" w:rsidRPr="00E56E86" w:rsidRDefault="005A51FC" w:rsidP="008E24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E56E86">
              <w:rPr>
                <w:rFonts w:ascii="Arial" w:hAnsi="Arial"/>
              </w:rPr>
              <w:t>Unterschrift</w:t>
            </w:r>
          </w:p>
        </w:tc>
        <w:tc>
          <w:tcPr>
            <w:tcW w:w="3089" w:type="dxa"/>
            <w:shd w:val="clear" w:color="auto" w:fill="auto"/>
          </w:tcPr>
          <w:p w:rsidR="005A51FC" w:rsidRPr="00E56E86" w:rsidRDefault="005A51FC" w:rsidP="008E24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</w:t>
            </w:r>
            <w:r w:rsidRPr="00E56E86">
              <w:rPr>
                <w:rFonts w:ascii="Arial" w:hAnsi="Arial"/>
              </w:rPr>
              <w:t>Stempel</w:t>
            </w:r>
          </w:p>
        </w:tc>
      </w:tr>
    </w:tbl>
    <w:p w:rsidR="005A51FC" w:rsidRDefault="005A51FC" w:rsidP="005A51FC">
      <w:pPr>
        <w:rPr>
          <w:rFonts w:ascii="Arial" w:hAnsi="Arial" w:cs="Arial"/>
          <w:sz w:val="24"/>
          <w:szCs w:val="24"/>
        </w:rPr>
      </w:pPr>
    </w:p>
    <w:p w:rsidR="00A22741" w:rsidRDefault="00A22741" w:rsidP="005A51FC">
      <w:pPr>
        <w:rPr>
          <w:rFonts w:ascii="Arial" w:hAnsi="Arial" w:cs="Arial"/>
          <w:sz w:val="24"/>
          <w:szCs w:val="24"/>
        </w:rPr>
      </w:pPr>
    </w:p>
    <w:p w:rsidR="00166099" w:rsidRDefault="00166099" w:rsidP="005A51FC">
      <w:pPr>
        <w:rPr>
          <w:rFonts w:ascii="Arial" w:hAnsi="Arial" w:cs="Arial"/>
          <w:sz w:val="24"/>
          <w:szCs w:val="24"/>
        </w:rPr>
      </w:pPr>
    </w:p>
    <w:p w:rsidR="00A22741" w:rsidRPr="005A51FC" w:rsidRDefault="00A22741" w:rsidP="005A51FC">
      <w:pPr>
        <w:rPr>
          <w:rFonts w:ascii="Arial" w:hAnsi="Arial" w:cs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b/>
          <w:sz w:val="22"/>
          <w:szCs w:val="22"/>
        </w:rPr>
      </w:pPr>
      <w:r w:rsidRPr="00A22741">
        <w:rPr>
          <w:rFonts w:ascii="Arial" w:hAnsi="Arial"/>
          <w:b/>
          <w:sz w:val="22"/>
          <w:szCs w:val="22"/>
        </w:rPr>
        <w:t>Praktikant/in:</w:t>
      </w:r>
    </w:p>
    <w:p w:rsidR="00A22741" w:rsidRDefault="00A22741" w:rsidP="00A22741">
      <w:pPr>
        <w:rPr>
          <w:rFonts w:ascii="Arial" w:hAnsi="Arial"/>
          <w:sz w:val="22"/>
          <w:szCs w:val="22"/>
        </w:rPr>
      </w:pPr>
    </w:p>
    <w:p w:rsidR="00A22741" w:rsidRDefault="00A22741" w:rsidP="00A22741">
      <w:pPr>
        <w:rPr>
          <w:rFonts w:ascii="Arial" w:hAnsi="Arial"/>
          <w:sz w:val="22"/>
          <w:szCs w:val="22"/>
        </w:rPr>
      </w:pPr>
    </w:p>
    <w:p w:rsidR="00A22741" w:rsidRPr="00E56E86" w:rsidRDefault="00A22741" w:rsidP="00A22741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89"/>
      </w:tblGrid>
      <w:tr w:rsidR="00A22741" w:rsidRPr="00E56E86" w:rsidTr="008E243C">
        <w:tc>
          <w:tcPr>
            <w:tcW w:w="3089" w:type="dxa"/>
            <w:shd w:val="clear" w:color="auto" w:fill="auto"/>
          </w:tcPr>
          <w:p w:rsidR="00A22741" w:rsidRPr="00E56E86" w:rsidRDefault="00A22741" w:rsidP="008E243C">
            <w:pPr>
              <w:rPr>
                <w:rFonts w:ascii="Arial" w:hAnsi="Arial"/>
              </w:rPr>
            </w:pPr>
            <w:r w:rsidRPr="00E56E86">
              <w:rPr>
                <w:rFonts w:ascii="Arial" w:hAnsi="Arial"/>
              </w:rPr>
              <w:t>Ort, Datum</w:t>
            </w:r>
          </w:p>
        </w:tc>
        <w:tc>
          <w:tcPr>
            <w:tcW w:w="3089" w:type="dxa"/>
            <w:shd w:val="clear" w:color="auto" w:fill="auto"/>
          </w:tcPr>
          <w:p w:rsidR="00A22741" w:rsidRPr="00E56E86" w:rsidRDefault="00A22741" w:rsidP="008E24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E56E86">
              <w:rPr>
                <w:rFonts w:ascii="Arial" w:hAnsi="Arial"/>
              </w:rPr>
              <w:t>Unterschrift</w:t>
            </w:r>
          </w:p>
        </w:tc>
        <w:tc>
          <w:tcPr>
            <w:tcW w:w="3089" w:type="dxa"/>
            <w:shd w:val="clear" w:color="auto" w:fill="auto"/>
          </w:tcPr>
          <w:p w:rsidR="00A22741" w:rsidRPr="00E56E86" w:rsidRDefault="00A22741" w:rsidP="00A22741">
            <w:pPr>
              <w:rPr>
                <w:rFonts w:ascii="Arial" w:hAnsi="Arial"/>
              </w:rPr>
            </w:pPr>
          </w:p>
        </w:tc>
      </w:tr>
    </w:tbl>
    <w:p w:rsidR="00A22741" w:rsidRPr="00E56E86" w:rsidRDefault="00A22741" w:rsidP="00A22741">
      <w:pPr>
        <w:rPr>
          <w:rFonts w:ascii="Arial" w:hAnsi="Arial"/>
          <w:sz w:val="10"/>
          <w:szCs w:val="10"/>
        </w:rPr>
      </w:pPr>
    </w:p>
    <w:p w:rsidR="00A22741" w:rsidRPr="00A22741" w:rsidRDefault="005A51FC" w:rsidP="00A22741">
      <w:pPr>
        <w:pStyle w:val="berschrift2"/>
        <w:rPr>
          <w:rFonts w:ascii="Arial" w:eastAsia="Times New Roman" w:hAnsi="Arial" w:cs="Times New Roman"/>
          <w:color w:val="auto"/>
          <w:sz w:val="36"/>
          <w:szCs w:val="36"/>
        </w:rPr>
      </w:pPr>
      <w:r w:rsidRPr="005A51FC">
        <w:rPr>
          <w:rFonts w:ascii="Times New Roman" w:hAnsi="Times New Roman"/>
          <w:i/>
          <w:iCs/>
          <w:sz w:val="24"/>
          <w:szCs w:val="24"/>
        </w:rPr>
        <w:br w:type="column"/>
      </w:r>
      <w:r w:rsidR="00A22741" w:rsidRPr="00A22741">
        <w:rPr>
          <w:rFonts w:ascii="Arial" w:eastAsia="Times New Roman" w:hAnsi="Arial" w:cs="Times New Roman"/>
          <w:color w:val="auto"/>
          <w:sz w:val="36"/>
          <w:szCs w:val="36"/>
        </w:rPr>
        <w:lastRenderedPageBreak/>
        <w:t>Bestätigung des Praktikumsbetriebes</w:t>
      </w: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  <w:r w:rsidRPr="00A22741">
        <w:rPr>
          <w:rFonts w:ascii="Arial" w:hAnsi="Arial"/>
          <w:sz w:val="24"/>
          <w:szCs w:val="24"/>
        </w:rPr>
        <w:t>Hiermit bestätigen wir, in den Praktikumsbericht von</w:t>
      </w: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  <w:r w:rsidRPr="00A22741">
        <w:rPr>
          <w:rFonts w:ascii="Arial" w:hAnsi="Arial"/>
          <w:sz w:val="24"/>
          <w:szCs w:val="24"/>
        </w:rPr>
        <w:t>___________________________________</w:t>
      </w:r>
      <w:r>
        <w:rPr>
          <w:rFonts w:ascii="Arial" w:hAnsi="Arial"/>
          <w:sz w:val="24"/>
          <w:szCs w:val="24"/>
        </w:rPr>
        <w:t>________</w:t>
      </w:r>
      <w:r w:rsidRPr="00A22741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Einblick genommen zu haben.</w:t>
      </w:r>
    </w:p>
    <w:p w:rsidR="00A22741" w:rsidRPr="00A22741" w:rsidRDefault="00A22741" w:rsidP="00A22741">
      <w:pPr>
        <w:rPr>
          <w:rFonts w:ascii="Arial" w:hAnsi="Arial"/>
          <w:sz w:val="16"/>
          <w:szCs w:val="16"/>
        </w:rPr>
      </w:pPr>
      <w:r w:rsidRPr="00A22741">
        <w:rPr>
          <w:rFonts w:ascii="Arial" w:hAnsi="Arial"/>
          <w:sz w:val="16"/>
          <w:szCs w:val="16"/>
        </w:rPr>
        <w:t>Name der/des Praktikantin/Praktikanten</w:t>
      </w: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  <w:r w:rsidRPr="00A22741">
        <w:rPr>
          <w:rFonts w:ascii="Arial" w:hAnsi="Arial"/>
          <w:sz w:val="24"/>
          <w:szCs w:val="24"/>
        </w:rPr>
        <w:t xml:space="preserve">Die Schweigepflicht und der Datenschutz sind in unserem Sinne von der </w:t>
      </w: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  <w:r w:rsidRPr="00A22741">
        <w:rPr>
          <w:rFonts w:ascii="Arial" w:hAnsi="Arial"/>
          <w:sz w:val="24"/>
          <w:szCs w:val="24"/>
        </w:rPr>
        <w:t>Praktikant</w:t>
      </w:r>
      <w:r>
        <w:rPr>
          <w:rFonts w:ascii="Arial" w:hAnsi="Arial"/>
          <w:sz w:val="24"/>
          <w:szCs w:val="24"/>
        </w:rPr>
        <w:t>in / dem Praktikanten zufrieden</w:t>
      </w:r>
      <w:r w:rsidRPr="00A22741">
        <w:rPr>
          <w:rFonts w:ascii="Arial" w:hAnsi="Arial"/>
          <w:sz w:val="24"/>
          <w:szCs w:val="24"/>
        </w:rPr>
        <w:t>stellend berücksichtigt worden.</w:t>
      </w: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sz w:val="24"/>
          <w:szCs w:val="24"/>
        </w:rPr>
      </w:pPr>
    </w:p>
    <w:p w:rsidR="00A22741" w:rsidRPr="005A51FC" w:rsidRDefault="00A22741" w:rsidP="00A22741">
      <w:pPr>
        <w:rPr>
          <w:rFonts w:ascii="Arial" w:hAnsi="Arial" w:cs="Arial"/>
          <w:sz w:val="24"/>
          <w:szCs w:val="24"/>
        </w:rPr>
      </w:pPr>
    </w:p>
    <w:p w:rsidR="00A22741" w:rsidRPr="00A22741" w:rsidRDefault="00A22741" w:rsidP="00A22741">
      <w:pPr>
        <w:rPr>
          <w:rFonts w:ascii="Arial" w:hAnsi="Arial"/>
          <w:b/>
          <w:sz w:val="22"/>
          <w:szCs w:val="22"/>
        </w:rPr>
      </w:pPr>
      <w:r w:rsidRPr="00A22741">
        <w:rPr>
          <w:rFonts w:ascii="Arial" w:hAnsi="Arial"/>
          <w:b/>
          <w:sz w:val="22"/>
          <w:szCs w:val="22"/>
        </w:rPr>
        <w:t>Betrieb:</w:t>
      </w:r>
    </w:p>
    <w:p w:rsidR="00A22741" w:rsidRDefault="00A22741" w:rsidP="00A22741">
      <w:pPr>
        <w:rPr>
          <w:rFonts w:ascii="Arial" w:hAnsi="Arial"/>
          <w:sz w:val="22"/>
          <w:szCs w:val="22"/>
        </w:rPr>
      </w:pPr>
    </w:p>
    <w:p w:rsidR="00A22741" w:rsidRDefault="00A22741" w:rsidP="00A22741">
      <w:pPr>
        <w:rPr>
          <w:rFonts w:ascii="Arial" w:hAnsi="Arial"/>
          <w:sz w:val="22"/>
          <w:szCs w:val="22"/>
        </w:rPr>
      </w:pPr>
    </w:p>
    <w:p w:rsidR="00A22741" w:rsidRPr="00E56E86" w:rsidRDefault="00A22741" w:rsidP="00A22741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89"/>
      </w:tblGrid>
      <w:tr w:rsidR="00A22741" w:rsidRPr="00E56E86" w:rsidTr="008E243C">
        <w:tc>
          <w:tcPr>
            <w:tcW w:w="3089" w:type="dxa"/>
            <w:shd w:val="clear" w:color="auto" w:fill="auto"/>
          </w:tcPr>
          <w:p w:rsidR="00A22741" w:rsidRPr="00E56E86" w:rsidRDefault="00A22741" w:rsidP="008E243C">
            <w:pPr>
              <w:rPr>
                <w:rFonts w:ascii="Arial" w:hAnsi="Arial"/>
              </w:rPr>
            </w:pPr>
            <w:r w:rsidRPr="00E56E86">
              <w:rPr>
                <w:rFonts w:ascii="Arial" w:hAnsi="Arial"/>
              </w:rPr>
              <w:t>Ort, Datum</w:t>
            </w:r>
          </w:p>
        </w:tc>
        <w:tc>
          <w:tcPr>
            <w:tcW w:w="3089" w:type="dxa"/>
            <w:shd w:val="clear" w:color="auto" w:fill="auto"/>
          </w:tcPr>
          <w:p w:rsidR="00A22741" w:rsidRPr="00E56E86" w:rsidRDefault="00A22741" w:rsidP="008E24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E56E86">
              <w:rPr>
                <w:rFonts w:ascii="Arial" w:hAnsi="Arial"/>
              </w:rPr>
              <w:t>Unterschrift</w:t>
            </w:r>
          </w:p>
        </w:tc>
        <w:tc>
          <w:tcPr>
            <w:tcW w:w="3089" w:type="dxa"/>
            <w:shd w:val="clear" w:color="auto" w:fill="auto"/>
          </w:tcPr>
          <w:p w:rsidR="00A22741" w:rsidRPr="00E56E86" w:rsidRDefault="00A22741" w:rsidP="008E24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</w:t>
            </w:r>
            <w:r w:rsidRPr="00E56E86">
              <w:rPr>
                <w:rFonts w:ascii="Arial" w:hAnsi="Arial"/>
              </w:rPr>
              <w:t>Stempel</w:t>
            </w:r>
          </w:p>
        </w:tc>
      </w:tr>
    </w:tbl>
    <w:p w:rsidR="00E56E86" w:rsidRPr="00E56E86" w:rsidRDefault="00E56E86" w:rsidP="005A51FC">
      <w:pPr>
        <w:rPr>
          <w:rFonts w:ascii="Arial" w:hAnsi="Arial"/>
          <w:sz w:val="24"/>
          <w:szCs w:val="24"/>
        </w:rPr>
      </w:pPr>
      <w:bookmarkStart w:id="1" w:name="_GoBack"/>
      <w:bookmarkEnd w:id="1"/>
    </w:p>
    <w:sectPr w:rsidR="00E56E86" w:rsidRPr="00E56E86" w:rsidSect="00166099">
      <w:footerReference w:type="default" r:id="rId8"/>
      <w:pgSz w:w="11906" w:h="16838"/>
      <w:pgMar w:top="680" w:right="1134" w:bottom="680" w:left="1418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99" w:rsidRDefault="00166099" w:rsidP="00166099">
      <w:r>
        <w:separator/>
      </w:r>
    </w:p>
  </w:endnote>
  <w:endnote w:type="continuationSeparator" w:id="0">
    <w:p w:rsidR="00166099" w:rsidRDefault="00166099" w:rsidP="0016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4189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66099" w:rsidRPr="00166099" w:rsidRDefault="00166099">
        <w:pPr>
          <w:pStyle w:val="Fuzeile"/>
          <w:jc w:val="right"/>
          <w:rPr>
            <w:rFonts w:ascii="Arial" w:hAnsi="Arial" w:cs="Arial"/>
            <w:sz w:val="24"/>
            <w:szCs w:val="24"/>
          </w:rPr>
        </w:pPr>
        <w:r w:rsidRPr="00166099">
          <w:rPr>
            <w:rFonts w:ascii="Arial" w:hAnsi="Arial" w:cs="Arial"/>
            <w:sz w:val="24"/>
            <w:szCs w:val="24"/>
          </w:rPr>
          <w:fldChar w:fldCharType="begin"/>
        </w:r>
        <w:r w:rsidRPr="00166099">
          <w:rPr>
            <w:rFonts w:ascii="Arial" w:hAnsi="Arial" w:cs="Arial"/>
            <w:sz w:val="24"/>
            <w:szCs w:val="24"/>
          </w:rPr>
          <w:instrText>PAGE   \* MERGEFORMAT</w:instrText>
        </w:r>
        <w:r w:rsidRPr="00166099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V</w:t>
        </w:r>
        <w:r w:rsidRPr="0016609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66099" w:rsidRDefault="001660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99" w:rsidRDefault="00166099" w:rsidP="00166099">
      <w:r>
        <w:separator/>
      </w:r>
    </w:p>
  </w:footnote>
  <w:footnote w:type="continuationSeparator" w:id="0">
    <w:p w:rsidR="00166099" w:rsidRDefault="00166099" w:rsidP="0016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86"/>
    <w:rsid w:val="00166099"/>
    <w:rsid w:val="001A22F1"/>
    <w:rsid w:val="005A51FC"/>
    <w:rsid w:val="00A22741"/>
    <w:rsid w:val="00E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E8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6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7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74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6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099"/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6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099"/>
    <w:rPr>
      <w:rFonts w:ascii="CG Times (WN)" w:eastAsia="Times New Roman" w:hAnsi="CG Times (WN)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E8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6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7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74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6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099"/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6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099"/>
    <w:rPr>
      <w:rFonts w:ascii="CG Times (WN)" w:eastAsia="Times New Roman" w:hAnsi="CG Times (WN)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BBZ-Norderstedt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Schüler</cp:lastModifiedBy>
  <cp:revision>2</cp:revision>
  <cp:lastPrinted>2019-06-24T12:18:00Z</cp:lastPrinted>
  <dcterms:created xsi:type="dcterms:W3CDTF">2019-06-24T11:38:00Z</dcterms:created>
  <dcterms:modified xsi:type="dcterms:W3CDTF">2019-06-24T12:18:00Z</dcterms:modified>
</cp:coreProperties>
</file>